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9C" w:rsidRDefault="0027589C" w:rsidP="0027589C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 1</w:t>
      </w:r>
    </w:p>
    <w:p w:rsidR="0027589C" w:rsidRDefault="0027589C" w:rsidP="0027589C">
      <w:pPr>
        <w:pStyle w:val="GvdeMetni"/>
        <w:jc w:val="center"/>
        <w:rPr>
          <w:b/>
          <w:sz w:val="28"/>
          <w:szCs w:val="28"/>
        </w:rPr>
      </w:pPr>
    </w:p>
    <w:p w:rsidR="0027589C" w:rsidRDefault="0027589C" w:rsidP="0027589C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Complete and email by January 05</w:t>
      </w:r>
      <w:r w:rsidRPr="006E3205">
        <w:rPr>
          <w:b/>
          <w:sz w:val="22"/>
          <w:szCs w:val="22"/>
        </w:rPr>
        <w:t>,2024 to:</w:t>
      </w:r>
    </w:p>
    <w:p w:rsidR="0027589C" w:rsidRPr="006E3205" w:rsidRDefault="0027589C" w:rsidP="0027589C">
      <w:pPr>
        <w:pStyle w:val="GvdeMetni"/>
        <w:rPr>
          <w:b/>
          <w:sz w:val="22"/>
          <w:szCs w:val="22"/>
        </w:rPr>
      </w:pPr>
    </w:p>
    <w:p w:rsidR="0027589C" w:rsidRPr="006E3205" w:rsidRDefault="0027589C" w:rsidP="0027589C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8" w:history="1">
        <w:r w:rsidRPr="006E3205">
          <w:rPr>
            <w:rStyle w:val="Kpr"/>
            <w:b/>
            <w:sz w:val="22"/>
            <w:szCs w:val="22"/>
          </w:rPr>
          <w:t>cmas@cmas.org</w:t>
        </w:r>
      </w:hyperlink>
      <w:r w:rsidRPr="006E3205">
        <w:rPr>
          <w:b/>
          <w:sz w:val="22"/>
          <w:szCs w:val="22"/>
        </w:rPr>
        <w:t xml:space="preserve"> </w:t>
      </w:r>
      <w:r w:rsidRPr="006E32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3205">
        <w:rPr>
          <w:b/>
          <w:sz w:val="22"/>
          <w:szCs w:val="22"/>
        </w:rPr>
        <w:t>World Underwater Federation</w:t>
      </w:r>
    </w:p>
    <w:p w:rsidR="0027589C" w:rsidRPr="006E3205" w:rsidRDefault="0027589C" w:rsidP="0027589C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9" w:history="1">
        <w:r w:rsidRPr="006E3205">
          <w:rPr>
            <w:rStyle w:val="Kpr"/>
            <w:b/>
            <w:sz w:val="22"/>
            <w:szCs w:val="22"/>
          </w:rPr>
          <w:t>tssf@tssf.gov.tr</w:t>
        </w:r>
      </w:hyperlink>
      <w:r w:rsidRPr="006E3205">
        <w:rPr>
          <w:b/>
          <w:sz w:val="22"/>
          <w:szCs w:val="22"/>
        </w:rPr>
        <w:t xml:space="preserve"> </w:t>
      </w:r>
      <w:r w:rsidRPr="006E32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3205">
        <w:rPr>
          <w:b/>
          <w:sz w:val="22"/>
          <w:szCs w:val="22"/>
        </w:rPr>
        <w:t>Turkish Underwater Sports Federation</w:t>
      </w:r>
    </w:p>
    <w:p w:rsidR="0027589C" w:rsidRPr="006E3205" w:rsidRDefault="0027589C" w:rsidP="0027589C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10" w:history="1">
        <w:r w:rsidRPr="00102ED8">
          <w:rPr>
            <w:rStyle w:val="Kpr"/>
            <w:b/>
            <w:sz w:val="22"/>
            <w:szCs w:val="22"/>
          </w:rPr>
          <w:t>spearfishing2024avsa@tssf.gov.tr</w:t>
        </w:r>
      </w:hyperlink>
      <w:r w:rsidRPr="006E32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3205">
        <w:rPr>
          <w:b/>
          <w:sz w:val="22"/>
          <w:szCs w:val="22"/>
        </w:rPr>
        <w:t>Turkish Spearfishing Technical Board</w:t>
      </w:r>
    </w:p>
    <w:p w:rsidR="0027589C" w:rsidRPr="006E3205" w:rsidRDefault="0027589C" w:rsidP="0027589C">
      <w:pPr>
        <w:pStyle w:val="GvdeMetni"/>
        <w:ind w:left="720"/>
        <w:rPr>
          <w:b/>
          <w:sz w:val="22"/>
          <w:szCs w:val="22"/>
        </w:rPr>
      </w:pPr>
    </w:p>
    <w:p w:rsidR="0027589C" w:rsidRDefault="0027589C" w:rsidP="0027589C">
      <w:pPr>
        <w:pStyle w:val="GvdeMetni"/>
        <w:ind w:left="720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45"/>
        <w:gridCol w:w="2251"/>
        <w:gridCol w:w="2300"/>
      </w:tblGrid>
      <w:tr w:rsidR="0027589C" w:rsidTr="007617EA">
        <w:trPr>
          <w:trHeight w:val="476"/>
        </w:trPr>
        <w:tc>
          <w:tcPr>
            <w:tcW w:w="10139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          : </w:t>
            </w:r>
          </w:p>
        </w:tc>
      </w:tr>
      <w:tr w:rsidR="0027589C" w:rsidTr="007617EA">
        <w:trPr>
          <w:trHeight w:val="334"/>
        </w:trPr>
        <w:tc>
          <w:tcPr>
            <w:tcW w:w="10139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     :</w:t>
            </w:r>
          </w:p>
        </w:tc>
      </w:tr>
      <w:tr w:rsidR="0027589C" w:rsidTr="007617EA">
        <w:trPr>
          <w:trHeight w:val="334"/>
        </w:trPr>
        <w:tc>
          <w:tcPr>
            <w:tcW w:w="10139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Mail&amp;Tel       :</w:t>
            </w:r>
          </w:p>
        </w:tc>
      </w:tr>
      <w:tr w:rsidR="0027589C" w:rsidTr="007617EA">
        <w:trPr>
          <w:trHeight w:val="427"/>
        </w:trPr>
        <w:tc>
          <w:tcPr>
            <w:tcW w:w="503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Competitors:</w:t>
            </w:r>
          </w:p>
        </w:tc>
        <w:tc>
          <w:tcPr>
            <w:tcW w:w="255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Men:</w:t>
            </w:r>
          </w:p>
        </w:tc>
        <w:tc>
          <w:tcPr>
            <w:tcW w:w="255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Women: </w:t>
            </w:r>
          </w:p>
        </w:tc>
      </w:tr>
      <w:tr w:rsidR="0027589C" w:rsidTr="007617EA">
        <w:trPr>
          <w:trHeight w:val="391"/>
        </w:trPr>
        <w:tc>
          <w:tcPr>
            <w:tcW w:w="503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Delegation:</w:t>
            </w:r>
          </w:p>
        </w:tc>
        <w:tc>
          <w:tcPr>
            <w:tcW w:w="255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male:</w:t>
            </w:r>
          </w:p>
        </w:tc>
        <w:tc>
          <w:tcPr>
            <w:tcW w:w="255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female:</w:t>
            </w:r>
          </w:p>
        </w:tc>
      </w:tr>
      <w:tr w:rsidR="0027589C" w:rsidTr="007617EA">
        <w:trPr>
          <w:trHeight w:val="391"/>
        </w:trPr>
        <w:tc>
          <w:tcPr>
            <w:tcW w:w="503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Boat (Number) :</w:t>
            </w:r>
          </w:p>
        </w:tc>
        <w:tc>
          <w:tcPr>
            <w:tcW w:w="255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7589C" w:rsidRDefault="0027589C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89C" w:rsidRDefault="0027589C" w:rsidP="0027589C">
      <w:pPr>
        <w:pStyle w:val="GvdeMetni"/>
        <w:rPr>
          <w:b/>
          <w:sz w:val="28"/>
          <w:szCs w:val="28"/>
        </w:rPr>
      </w:pPr>
    </w:p>
    <w:p w:rsidR="0027589C" w:rsidRDefault="0027589C" w:rsidP="0027589C">
      <w:pPr>
        <w:pStyle w:val="GvdeMetni"/>
        <w:rPr>
          <w:b/>
          <w:sz w:val="28"/>
          <w:szCs w:val="28"/>
        </w:rPr>
      </w:pPr>
    </w:p>
    <w:p w:rsidR="0027589C" w:rsidRDefault="0027589C" w:rsidP="0027589C">
      <w:pPr>
        <w:pStyle w:val="GvdeMetni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709"/>
        <w:gridCol w:w="3457"/>
        <w:gridCol w:w="842"/>
      </w:tblGrid>
      <w:tr w:rsidR="0027589C" w:rsidTr="007617EA">
        <w:trPr>
          <w:trHeight w:val="308"/>
        </w:trPr>
        <w:tc>
          <w:tcPr>
            <w:tcW w:w="709" w:type="dxa"/>
          </w:tcPr>
          <w:p w:rsidR="0027589C" w:rsidRDefault="0027589C" w:rsidP="00275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57" w:type="dxa"/>
            <w:tcBorders>
              <w:bottom w:val="single" w:sz="4" w:space="0" w:color="A6A6A6"/>
            </w:tcBorders>
          </w:tcPr>
          <w:p w:rsidR="0027589C" w:rsidRDefault="0027589C" w:rsidP="0027589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2" w:type="dxa"/>
          </w:tcPr>
          <w:p w:rsidR="0027589C" w:rsidRDefault="0027589C" w:rsidP="0027589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27589C" w:rsidRDefault="0027589C" w:rsidP="0027589C">
      <w:pPr>
        <w:pStyle w:val="GvdeMetni"/>
        <w:jc w:val="center"/>
        <w:rPr>
          <w:b/>
          <w:sz w:val="28"/>
          <w:szCs w:val="28"/>
        </w:rPr>
      </w:pPr>
    </w:p>
    <w:p w:rsidR="0027589C" w:rsidRPr="006E3205" w:rsidRDefault="0027589C" w:rsidP="0027589C">
      <w:pPr>
        <w:jc w:val="center"/>
      </w:pPr>
    </w:p>
    <w:p w:rsidR="0027589C" w:rsidRPr="006E3205" w:rsidRDefault="0027589C" w:rsidP="0027589C">
      <w:pPr>
        <w:jc w:val="center"/>
      </w:pPr>
    </w:p>
    <w:p w:rsidR="0027589C" w:rsidRDefault="0027589C" w:rsidP="0027589C">
      <w:pPr>
        <w:jc w:val="center"/>
      </w:pPr>
    </w:p>
    <w:p w:rsidR="0027589C" w:rsidRDefault="0027589C" w:rsidP="0027589C">
      <w:pPr>
        <w:jc w:val="center"/>
      </w:pPr>
    </w:p>
    <w:p w:rsidR="0027589C" w:rsidRDefault="0027589C" w:rsidP="0027589C">
      <w:pPr>
        <w:tabs>
          <w:tab w:val="left" w:pos="4740"/>
        </w:tabs>
        <w:jc w:val="center"/>
        <w:rPr>
          <w:sz w:val="24"/>
        </w:rPr>
      </w:pPr>
      <w:r>
        <w:rPr>
          <w:sz w:val="24"/>
        </w:rPr>
        <w:t>(Signature/stamp)</w:t>
      </w:r>
    </w:p>
    <w:p w:rsidR="0027589C" w:rsidRDefault="0027589C" w:rsidP="0027589C">
      <w:pPr>
        <w:tabs>
          <w:tab w:val="left" w:pos="4740"/>
        </w:tabs>
        <w:rPr>
          <w:sz w:val="24"/>
        </w:rPr>
      </w:pPr>
    </w:p>
    <w:p w:rsidR="0027589C" w:rsidRDefault="0027589C" w:rsidP="0027589C">
      <w:pPr>
        <w:tabs>
          <w:tab w:val="left" w:pos="4740"/>
        </w:tabs>
        <w:rPr>
          <w:sz w:val="24"/>
        </w:rPr>
      </w:pPr>
    </w:p>
    <w:p w:rsidR="0027589C" w:rsidRPr="0031541E" w:rsidRDefault="0027589C" w:rsidP="0027589C">
      <w:pPr>
        <w:tabs>
          <w:tab w:val="left" w:pos="4740"/>
        </w:tabs>
        <w:rPr>
          <w:sz w:val="24"/>
          <w:szCs w:val="24"/>
        </w:rPr>
      </w:pPr>
    </w:p>
    <w:p w:rsidR="0027589C" w:rsidRDefault="0027589C" w:rsidP="0027589C">
      <w:pPr>
        <w:tabs>
          <w:tab w:val="left" w:pos="4740"/>
        </w:tabs>
        <w:rPr>
          <w:rFonts w:ascii="Arial"/>
          <w:b/>
          <w:sz w:val="24"/>
          <w:szCs w:val="24"/>
        </w:rPr>
      </w:pPr>
      <w:r w:rsidRPr="0031541E">
        <w:rPr>
          <w:rFonts w:ascii="Arial"/>
          <w:b/>
          <w:sz w:val="24"/>
          <w:szCs w:val="24"/>
        </w:rPr>
        <w:t>NOTE.</w:t>
      </w:r>
      <w:r w:rsidRPr="0031541E">
        <w:rPr>
          <w:rFonts w:ascii="Arial"/>
          <w:b/>
          <w:spacing w:val="-13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-</w:t>
      </w:r>
      <w:r w:rsidRPr="0031541E">
        <w:rPr>
          <w:rFonts w:ascii="Arial"/>
          <w:b/>
          <w:spacing w:val="-13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Countries</w:t>
      </w:r>
      <w:r w:rsidRPr="0031541E">
        <w:rPr>
          <w:rFonts w:ascii="Arial"/>
          <w:b/>
          <w:spacing w:val="-13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that</w:t>
      </w:r>
      <w:r w:rsidRPr="0031541E">
        <w:rPr>
          <w:rFonts w:ascii="Arial"/>
          <w:b/>
          <w:spacing w:val="-1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are</w:t>
      </w:r>
      <w:r w:rsidRPr="0031541E">
        <w:rPr>
          <w:rFonts w:ascii="Arial"/>
          <w:b/>
          <w:spacing w:val="-14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not</w:t>
      </w:r>
      <w:r w:rsidRPr="0031541E">
        <w:rPr>
          <w:rFonts w:ascii="Arial"/>
          <w:b/>
          <w:spacing w:val="-13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classified</w:t>
      </w:r>
      <w:r w:rsidRPr="0031541E">
        <w:rPr>
          <w:rFonts w:ascii="Arial"/>
          <w:b/>
          <w:spacing w:val="-9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and</w:t>
      </w:r>
      <w:r w:rsidRPr="0031541E">
        <w:rPr>
          <w:rFonts w:ascii="Arial"/>
          <w:b/>
          <w:spacing w:val="-12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want</w:t>
      </w:r>
      <w:r w:rsidRPr="0031541E">
        <w:rPr>
          <w:rFonts w:ascii="Arial"/>
          <w:b/>
          <w:spacing w:val="-12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to</w:t>
      </w:r>
      <w:r w:rsidRPr="0031541E">
        <w:rPr>
          <w:rFonts w:ascii="Arial"/>
          <w:b/>
          <w:spacing w:val="-12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participate,</w:t>
      </w:r>
      <w:r w:rsidRPr="0031541E">
        <w:rPr>
          <w:rFonts w:ascii="Arial"/>
          <w:b/>
          <w:spacing w:val="-12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must</w:t>
      </w:r>
      <w:r>
        <w:rPr>
          <w:rFonts w:ascii="Arial"/>
          <w:b/>
          <w:sz w:val="24"/>
          <w:szCs w:val="24"/>
        </w:rPr>
        <w:t xml:space="preserve"> </w:t>
      </w:r>
      <w:r w:rsidRPr="0031541E">
        <w:rPr>
          <w:rFonts w:ascii="Arial"/>
          <w:b/>
          <w:spacing w:val="-75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register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before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January</w:t>
      </w:r>
      <w:r w:rsidRPr="0031541E">
        <w:rPr>
          <w:rFonts w:ascii="Arial"/>
          <w:b/>
          <w:spacing w:val="1"/>
          <w:sz w:val="24"/>
          <w:szCs w:val="24"/>
        </w:rPr>
        <w:t xml:space="preserve"> 0</w:t>
      </w:r>
      <w:r w:rsidRPr="0031541E">
        <w:rPr>
          <w:rFonts w:ascii="Arial"/>
          <w:b/>
          <w:sz w:val="24"/>
          <w:szCs w:val="24"/>
        </w:rPr>
        <w:t>5,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2024,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to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assess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their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possible</w:t>
      </w:r>
      <w:r w:rsidRPr="0031541E">
        <w:rPr>
          <w:rFonts w:ascii="Arial"/>
          <w:b/>
          <w:spacing w:val="1"/>
          <w:sz w:val="24"/>
          <w:szCs w:val="24"/>
        </w:rPr>
        <w:t xml:space="preserve"> </w:t>
      </w:r>
      <w:r w:rsidRPr="0031541E">
        <w:rPr>
          <w:rFonts w:ascii="Arial"/>
          <w:b/>
          <w:sz w:val="24"/>
          <w:szCs w:val="24"/>
        </w:rPr>
        <w:t>participation</w:t>
      </w:r>
      <w:r>
        <w:rPr>
          <w:rFonts w:ascii="Arial"/>
          <w:b/>
          <w:sz w:val="24"/>
          <w:szCs w:val="24"/>
        </w:rPr>
        <w:t>.</w:t>
      </w:r>
    </w:p>
    <w:p w:rsidR="0029676B" w:rsidRDefault="0029676B"/>
    <w:sectPr w:rsidR="002967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1D" w:rsidRDefault="003C5C1D" w:rsidP="0027589C">
      <w:pPr>
        <w:spacing w:after="0" w:line="240" w:lineRule="auto"/>
      </w:pPr>
      <w:r>
        <w:separator/>
      </w:r>
    </w:p>
  </w:endnote>
  <w:endnote w:type="continuationSeparator" w:id="0">
    <w:p w:rsidR="003C5C1D" w:rsidRDefault="003C5C1D" w:rsidP="0027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spacing w:before="14"/>
      <w:ind w:left="20"/>
      <w:jc w:val="center"/>
      <w:rPr>
        <w:rFonts w:ascii="Arial" w:hAnsi="Arial"/>
        <w:b/>
        <w:sz w:val="18"/>
      </w:rPr>
    </w:pPr>
    <w:r w:rsidRPr="000B2FD3">
      <w:rPr>
        <w:rFonts w:ascii="Arial" w:hAnsi="Arial"/>
        <w:b/>
        <w:sz w:val="18"/>
      </w:rPr>
      <w:t>TURKISH UNDERWATERSPORT FEDERATION (TSSF</w:t>
    </w:r>
    <w:r>
      <w:rPr>
        <w:rFonts w:ascii="Arial" w:hAnsi="Arial"/>
        <w:b/>
        <w:sz w:val="18"/>
      </w:rPr>
      <w:t>)</w:t>
    </w:r>
  </w:p>
  <w:p w:rsidR="0027589C" w:rsidRDefault="0027589C" w:rsidP="0027589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1D" w:rsidRDefault="003C5C1D" w:rsidP="0027589C">
      <w:pPr>
        <w:spacing w:after="0" w:line="240" w:lineRule="auto"/>
      </w:pPr>
      <w:r>
        <w:separator/>
      </w:r>
    </w:p>
  </w:footnote>
  <w:footnote w:type="continuationSeparator" w:id="0">
    <w:p w:rsidR="003C5C1D" w:rsidRDefault="003C5C1D" w:rsidP="0027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pStyle w:val="stbilgi"/>
      <w:tabs>
        <w:tab w:val="clear" w:pos="4536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-313055</wp:posOffset>
          </wp:positionH>
          <wp:positionV relativeFrom="paragraph">
            <wp:posOffset>-306070</wp:posOffset>
          </wp:positionV>
          <wp:extent cx="739140" cy="922020"/>
          <wp:effectExtent l="0" t="0" r="381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248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42915B0F" wp14:editId="5D5F37CC">
          <wp:simplePos x="0" y="0"/>
          <wp:positionH relativeFrom="rightMargin">
            <wp:align>left</wp:align>
          </wp:positionH>
          <wp:positionV relativeFrom="page">
            <wp:posOffset>281305</wp:posOffset>
          </wp:positionV>
          <wp:extent cx="589739" cy="784041"/>
          <wp:effectExtent l="0" t="0" r="1270" b="0"/>
          <wp:wrapNone/>
          <wp:docPr id="106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739" cy="78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  <w:jc w:val="center"/>
    </w:pPr>
  </w:p>
  <w:p w:rsidR="0027589C" w:rsidRDefault="0027589C" w:rsidP="0027589C">
    <w:pPr>
      <w:pStyle w:val="GvdeMetni"/>
      <w:spacing w:before="12"/>
      <w:ind w:left="20"/>
      <w:jc w:val="center"/>
      <w:rPr>
        <w:sz w:val="16"/>
        <w:szCs w:val="16"/>
      </w:rPr>
    </w:pPr>
    <w:r w:rsidRPr="00421341">
      <w:rPr>
        <w:sz w:val="16"/>
        <w:szCs w:val="16"/>
      </w:rPr>
      <w:t>XXXIV MEN &amp; III WOMEN CMAS SPEARFISHING EURO-AFRICAN CHAMPIONSHIPS – 2024</w:t>
    </w:r>
  </w:p>
  <w:p w:rsidR="0027589C" w:rsidRDefault="0027589C" w:rsidP="0027589C">
    <w:pPr>
      <w:pStyle w:val="GvdeMetni"/>
      <w:spacing w:before="12"/>
      <w:ind w:left="20"/>
      <w:rPr>
        <w:sz w:val="16"/>
        <w:szCs w:val="16"/>
      </w:rPr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246"/>
    <w:multiLevelType w:val="hybridMultilevel"/>
    <w:tmpl w:val="7778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D4"/>
    <w:rsid w:val="0027589C"/>
    <w:rsid w:val="0029676B"/>
    <w:rsid w:val="003C5C1D"/>
    <w:rsid w:val="00D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2E2AE2-E47D-48B0-8EB3-8EE3F72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589C"/>
  </w:style>
  <w:style w:type="paragraph" w:styleId="Altbilgi">
    <w:name w:val="footer"/>
    <w:basedOn w:val="Normal"/>
    <w:link w:val="AltbilgiChar"/>
    <w:uiPriority w:val="99"/>
    <w:unhideWhenUsed/>
    <w:rsid w:val="0027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589C"/>
  </w:style>
  <w:style w:type="paragraph" w:styleId="GvdeMetni">
    <w:name w:val="Body Text"/>
    <w:basedOn w:val="Normal"/>
    <w:link w:val="GvdeMetniChar"/>
    <w:uiPriority w:val="1"/>
    <w:qFormat/>
    <w:rsid w:val="002758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589C"/>
    <w:rPr>
      <w:rFonts w:ascii="Arial MT" w:eastAsia="Arial MT" w:hAnsi="Arial MT" w:cs="Arial M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75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58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Kpr">
    <w:name w:val="Hyperlink"/>
    <w:basedOn w:val="VarsaylanParagrafYazTipi"/>
    <w:uiPriority w:val="99"/>
    <w:unhideWhenUsed/>
    <w:rsid w:val="0027589C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27589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@cm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earfishing2024avsa@tssf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sf@tssf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E723-5068-434C-9637-FF47215F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2023-10-31T13:35:00Z</dcterms:created>
  <dcterms:modified xsi:type="dcterms:W3CDTF">2023-10-31T13:42:00Z</dcterms:modified>
</cp:coreProperties>
</file>